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4486E" w:rsidTr="00A4486E">
        <w:tc>
          <w:tcPr>
            <w:tcW w:w="4606" w:type="dxa"/>
          </w:tcPr>
          <w:p w:rsidR="00A4486E" w:rsidRPr="00FD5670" w:rsidRDefault="00A4486E" w:rsidP="00A4486E">
            <w:pPr>
              <w:pStyle w:val="Zkladntextodsazen"/>
              <w:ind w:left="0"/>
              <w:rPr>
                <w:b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FD5670">
              <w:rPr>
                <w:b/>
                <w:color w:val="auto"/>
                <w:sz w:val="28"/>
                <w:szCs w:val="28"/>
              </w:rPr>
              <w:t xml:space="preserve">Český rybářský svaz, z. </w:t>
            </w:r>
            <w:proofErr w:type="gramStart"/>
            <w:r w:rsidRPr="00FD5670">
              <w:rPr>
                <w:b/>
                <w:color w:val="auto"/>
                <w:sz w:val="28"/>
                <w:szCs w:val="28"/>
              </w:rPr>
              <w:t>s.</w:t>
            </w:r>
            <w:proofErr w:type="gramEnd"/>
            <w:r w:rsidRPr="00FD5670">
              <w:rPr>
                <w:b/>
                <w:color w:val="auto"/>
                <w:sz w:val="28"/>
                <w:szCs w:val="28"/>
              </w:rPr>
              <w:t xml:space="preserve"> </w:t>
            </w:r>
          </w:p>
          <w:p w:rsidR="00A4486E" w:rsidRPr="00FD5670" w:rsidRDefault="00A4486E" w:rsidP="00A4486E">
            <w:pPr>
              <w:pStyle w:val="Zkladntextodsazen"/>
              <w:ind w:left="0"/>
              <w:rPr>
                <w:b/>
                <w:color w:val="auto"/>
                <w:sz w:val="28"/>
                <w:szCs w:val="28"/>
              </w:rPr>
            </w:pPr>
            <w:r w:rsidRPr="00FD5670">
              <w:rPr>
                <w:b/>
                <w:color w:val="auto"/>
                <w:sz w:val="28"/>
                <w:szCs w:val="28"/>
              </w:rPr>
              <w:t>Jihočeský územní svaz</w:t>
            </w:r>
          </w:p>
          <w:p w:rsidR="00A4486E" w:rsidRPr="00A4486E" w:rsidRDefault="00A4486E" w:rsidP="00A4486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A4486E">
              <w:rPr>
                <w:sz w:val="28"/>
                <w:szCs w:val="28"/>
              </w:rPr>
              <w:t>Rybářská 237, Poříčí</w:t>
            </w:r>
          </w:p>
          <w:p w:rsidR="00A4486E" w:rsidRPr="00A4486E" w:rsidRDefault="00A4486E" w:rsidP="00A4486E">
            <w:pPr>
              <w:shd w:val="clear" w:color="auto" w:fill="FFFFFF"/>
              <w:textAlignment w:val="baseline"/>
              <w:outlineLvl w:val="1"/>
              <w:rPr>
                <w:sz w:val="28"/>
                <w:szCs w:val="28"/>
              </w:rPr>
            </w:pPr>
            <w:r w:rsidRPr="00A4486E">
              <w:rPr>
                <w:sz w:val="28"/>
                <w:szCs w:val="28"/>
              </w:rPr>
              <w:t>373 82 Boršov nad Vltavou</w:t>
            </w:r>
          </w:p>
          <w:p w:rsidR="00A4486E" w:rsidRDefault="00A4486E" w:rsidP="00A4486E">
            <w:pPr>
              <w:pStyle w:val="Zkladntextodsazen"/>
              <w:ind w:left="0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4606" w:type="dxa"/>
          </w:tcPr>
          <w:p w:rsidR="00A4486E" w:rsidRDefault="00A4486E" w:rsidP="00A4486E">
            <w:pPr>
              <w:pStyle w:val="Zkladntextodsazen"/>
              <w:ind w:left="0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1074566" cy="1171575"/>
                  <wp:effectExtent l="19050" t="0" r="0" b="0"/>
                  <wp:docPr id="1" name="Obrázek 0" descr="CRS_JcUS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S_JcUS.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218" cy="1172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486E" w:rsidRDefault="00A4486E" w:rsidP="00A4486E">
      <w:pPr>
        <w:pStyle w:val="Zkladntextodsazen"/>
        <w:ind w:left="0"/>
        <w:rPr>
          <w:b/>
          <w:color w:val="auto"/>
          <w:sz w:val="28"/>
          <w:szCs w:val="28"/>
        </w:rPr>
      </w:pPr>
    </w:p>
    <w:p w:rsidR="00FD5670" w:rsidRDefault="00A4486E" w:rsidP="00464C6E">
      <w:pPr>
        <w:jc w:val="center"/>
        <w:rPr>
          <w:b/>
          <w:color w:val="000000" w:themeColor="text1"/>
          <w:sz w:val="32"/>
          <w:szCs w:val="32"/>
        </w:rPr>
      </w:pPr>
      <w:r w:rsidRPr="00A36282">
        <w:rPr>
          <w:b/>
          <w:color w:val="000000" w:themeColor="text1"/>
          <w:sz w:val="32"/>
          <w:szCs w:val="32"/>
        </w:rPr>
        <w:t>M</w:t>
      </w:r>
      <w:r w:rsidR="00464C6E" w:rsidRPr="00A36282">
        <w:rPr>
          <w:b/>
          <w:color w:val="000000" w:themeColor="text1"/>
          <w:sz w:val="32"/>
          <w:szCs w:val="32"/>
        </w:rPr>
        <w:t xml:space="preserve">anuál pro pobočné spolky </w:t>
      </w:r>
    </w:p>
    <w:p w:rsidR="00A4486E" w:rsidRPr="00A36282" w:rsidRDefault="00464C6E" w:rsidP="00464C6E">
      <w:pPr>
        <w:jc w:val="center"/>
        <w:rPr>
          <w:b/>
          <w:color w:val="000000" w:themeColor="text1"/>
          <w:sz w:val="32"/>
          <w:szCs w:val="32"/>
        </w:rPr>
      </w:pPr>
      <w:r w:rsidRPr="00A36282">
        <w:rPr>
          <w:b/>
          <w:color w:val="000000" w:themeColor="text1"/>
          <w:sz w:val="32"/>
          <w:szCs w:val="32"/>
        </w:rPr>
        <w:t>Č</w:t>
      </w:r>
      <w:r w:rsidR="00FD5670">
        <w:rPr>
          <w:b/>
          <w:color w:val="000000" w:themeColor="text1"/>
          <w:sz w:val="32"/>
          <w:szCs w:val="32"/>
        </w:rPr>
        <w:t xml:space="preserve">eského rybářského svazu, </w:t>
      </w:r>
      <w:r w:rsidR="00976ECC" w:rsidRPr="00A36282">
        <w:rPr>
          <w:b/>
          <w:color w:val="000000" w:themeColor="text1"/>
          <w:sz w:val="32"/>
          <w:szCs w:val="32"/>
        </w:rPr>
        <w:t xml:space="preserve">z. </w:t>
      </w:r>
      <w:proofErr w:type="gramStart"/>
      <w:r w:rsidR="00976ECC" w:rsidRPr="00A36282">
        <w:rPr>
          <w:b/>
          <w:color w:val="000000" w:themeColor="text1"/>
          <w:sz w:val="32"/>
          <w:szCs w:val="32"/>
        </w:rPr>
        <w:t>s.</w:t>
      </w:r>
      <w:proofErr w:type="gramEnd"/>
      <w:r w:rsidR="00976ECC" w:rsidRPr="00A36282">
        <w:rPr>
          <w:b/>
          <w:color w:val="000000" w:themeColor="text1"/>
          <w:sz w:val="32"/>
          <w:szCs w:val="32"/>
        </w:rPr>
        <w:t>,</w:t>
      </w:r>
      <w:r w:rsidR="00FD5670">
        <w:rPr>
          <w:b/>
          <w:color w:val="000000" w:themeColor="text1"/>
          <w:sz w:val="32"/>
          <w:szCs w:val="32"/>
        </w:rPr>
        <w:t xml:space="preserve"> Jihočeského územního svazu</w:t>
      </w:r>
      <w:r w:rsidRPr="00A36282">
        <w:rPr>
          <w:b/>
          <w:color w:val="000000" w:themeColor="text1"/>
          <w:sz w:val="32"/>
          <w:szCs w:val="32"/>
        </w:rPr>
        <w:t xml:space="preserve"> </w:t>
      </w:r>
    </w:p>
    <w:p w:rsidR="00464C6E" w:rsidRPr="00A36282" w:rsidRDefault="00464C6E" w:rsidP="00464C6E">
      <w:pPr>
        <w:jc w:val="center"/>
        <w:rPr>
          <w:b/>
          <w:color w:val="000000" w:themeColor="text1"/>
          <w:sz w:val="32"/>
          <w:szCs w:val="32"/>
        </w:rPr>
      </w:pPr>
      <w:r w:rsidRPr="00A36282">
        <w:rPr>
          <w:b/>
          <w:color w:val="000000" w:themeColor="text1"/>
          <w:sz w:val="32"/>
          <w:szCs w:val="32"/>
        </w:rPr>
        <w:t>ke</w:t>
      </w:r>
      <w:r w:rsidRPr="00A36282">
        <w:rPr>
          <w:color w:val="000000" w:themeColor="text1"/>
          <w:sz w:val="32"/>
          <w:szCs w:val="32"/>
        </w:rPr>
        <w:t xml:space="preserve"> </w:t>
      </w:r>
      <w:r w:rsidRPr="00A36282">
        <w:rPr>
          <w:b/>
          <w:color w:val="000000" w:themeColor="text1"/>
          <w:sz w:val="32"/>
          <w:szCs w:val="32"/>
        </w:rPr>
        <w:t>směrnici k ochraně osobních údajů</w:t>
      </w:r>
      <w:r w:rsidR="00A4486E" w:rsidRPr="00A36282">
        <w:rPr>
          <w:b/>
          <w:color w:val="000000" w:themeColor="text1"/>
          <w:sz w:val="32"/>
          <w:szCs w:val="32"/>
        </w:rPr>
        <w:t xml:space="preserve"> </w:t>
      </w:r>
      <w:r w:rsidRPr="00A36282">
        <w:rPr>
          <w:b/>
          <w:color w:val="000000" w:themeColor="text1"/>
          <w:sz w:val="32"/>
          <w:szCs w:val="32"/>
        </w:rPr>
        <w:t>(GDPR)</w:t>
      </w:r>
    </w:p>
    <w:p w:rsidR="006C656E" w:rsidRPr="00A36282" w:rsidRDefault="006C656E" w:rsidP="00464C6E">
      <w:pPr>
        <w:pStyle w:val="Odstavecseseznamem"/>
        <w:jc w:val="both"/>
        <w:rPr>
          <w:color w:val="000000" w:themeColor="text1"/>
        </w:rPr>
      </w:pPr>
    </w:p>
    <w:p w:rsidR="00A33A00" w:rsidRPr="00A36282" w:rsidRDefault="006C656E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A36282">
        <w:rPr>
          <w:color w:val="000000" w:themeColor="text1"/>
        </w:rPr>
        <w:t xml:space="preserve">Místní organizace </w:t>
      </w:r>
      <w:r w:rsidR="00B2300D" w:rsidRPr="00A36282">
        <w:rPr>
          <w:color w:val="000000" w:themeColor="text1"/>
        </w:rPr>
        <w:t xml:space="preserve">vyhotoví podle </w:t>
      </w:r>
      <w:r w:rsidR="00A36282" w:rsidRPr="00A36282">
        <w:rPr>
          <w:color w:val="000000" w:themeColor="text1"/>
        </w:rPr>
        <w:t xml:space="preserve">přiloženého </w:t>
      </w:r>
      <w:r w:rsidR="00B2300D" w:rsidRPr="00A36282">
        <w:rPr>
          <w:color w:val="000000" w:themeColor="text1"/>
        </w:rPr>
        <w:t>vzoru Směrnici o ochraně osobních údajů a schválí ji usnesením výboru</w:t>
      </w:r>
      <w:r w:rsidR="00A4486E" w:rsidRPr="00A36282">
        <w:rPr>
          <w:color w:val="000000" w:themeColor="text1"/>
        </w:rPr>
        <w:t xml:space="preserve"> </w:t>
      </w:r>
      <w:r w:rsidR="00FD5670">
        <w:rPr>
          <w:color w:val="000000" w:themeColor="text1"/>
        </w:rPr>
        <w:t>místní organizace</w:t>
      </w:r>
      <w:r w:rsidR="00B2300D" w:rsidRPr="00A36282">
        <w:rPr>
          <w:color w:val="000000" w:themeColor="text1"/>
        </w:rPr>
        <w:t xml:space="preserve">. </w:t>
      </w:r>
      <w:r w:rsidRPr="00A36282">
        <w:rPr>
          <w:color w:val="000000" w:themeColor="text1"/>
        </w:rPr>
        <w:t xml:space="preserve">Schválenou směrnici </w:t>
      </w:r>
      <w:r w:rsidR="00976ECC" w:rsidRPr="00A36282">
        <w:rPr>
          <w:color w:val="000000" w:themeColor="text1"/>
        </w:rPr>
        <w:t xml:space="preserve">založí </w:t>
      </w:r>
      <w:r w:rsidRPr="00A36282">
        <w:rPr>
          <w:color w:val="000000" w:themeColor="text1"/>
        </w:rPr>
        <w:t>do svých dokumentů v sídle místní organizace pro případ kontroly ze strany dozorového orgánu (Úřadu na ochranu osobních údajů)</w:t>
      </w:r>
    </w:p>
    <w:p w:rsidR="006C656E" w:rsidRPr="00A36282" w:rsidRDefault="002A3284" w:rsidP="006C656E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A36282">
        <w:rPr>
          <w:color w:val="000000" w:themeColor="text1"/>
        </w:rPr>
        <w:t>Informaci</w:t>
      </w:r>
      <w:r w:rsidR="006C656E" w:rsidRPr="00A36282">
        <w:rPr>
          <w:color w:val="000000" w:themeColor="text1"/>
        </w:rPr>
        <w:t xml:space="preserve"> o zpracování osobních údajů a poučení o právech v souvislosti s ochranou osobních údajů člena </w:t>
      </w:r>
      <w:r w:rsidR="00B2300D" w:rsidRPr="00A36282">
        <w:rPr>
          <w:color w:val="000000" w:themeColor="text1"/>
        </w:rPr>
        <w:t>(příloha Směrnice č.</w:t>
      </w:r>
      <w:r w:rsidR="00464C6E" w:rsidRPr="00A36282">
        <w:rPr>
          <w:color w:val="000000" w:themeColor="text1"/>
        </w:rPr>
        <w:t xml:space="preserve"> 1) </w:t>
      </w:r>
      <w:r w:rsidR="006C656E" w:rsidRPr="00A36282">
        <w:rPr>
          <w:color w:val="000000" w:themeColor="text1"/>
        </w:rPr>
        <w:t xml:space="preserve">je místní organizace povinna dát na vědomí všem členům dle </w:t>
      </w:r>
      <w:r w:rsidR="00FD5670">
        <w:rPr>
          <w:color w:val="000000" w:themeColor="text1"/>
        </w:rPr>
        <w:t xml:space="preserve">svých </w:t>
      </w:r>
      <w:r w:rsidR="006C656E" w:rsidRPr="00A36282">
        <w:rPr>
          <w:color w:val="000000" w:themeColor="text1"/>
        </w:rPr>
        <w:t>možností a to buď formou veřejné vývěsky nebo umístěním na webové stránky nebo poskytnutí</w:t>
      </w:r>
      <w:r w:rsidR="00976ECC" w:rsidRPr="00A36282">
        <w:rPr>
          <w:color w:val="000000" w:themeColor="text1"/>
        </w:rPr>
        <w:t>m</w:t>
      </w:r>
      <w:r w:rsidR="006C656E" w:rsidRPr="00A36282">
        <w:rPr>
          <w:color w:val="000000" w:themeColor="text1"/>
        </w:rPr>
        <w:t xml:space="preserve"> informací při výdeji povolenky k lovu ryb. </w:t>
      </w:r>
    </w:p>
    <w:p w:rsidR="006C656E" w:rsidRPr="00A36282" w:rsidRDefault="006C656E" w:rsidP="006C656E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A36282">
        <w:rPr>
          <w:color w:val="000000" w:themeColor="text1"/>
        </w:rPr>
        <w:t xml:space="preserve">Místní organizace je povinna chránit osobní údaje členů před zneužitím. </w:t>
      </w:r>
    </w:p>
    <w:p w:rsidR="008D055F" w:rsidRPr="00A36282" w:rsidRDefault="008D055F" w:rsidP="006C656E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A36282">
        <w:rPr>
          <w:color w:val="000000" w:themeColor="text1"/>
        </w:rPr>
        <w:t xml:space="preserve">Při zpracování osobních údajů členů automatizovaně v elektronické formě </w:t>
      </w:r>
      <w:r w:rsidR="00D81553" w:rsidRPr="00A36282">
        <w:rPr>
          <w:color w:val="000000" w:themeColor="text1"/>
          <w:u w:val="single"/>
        </w:rPr>
        <w:t>ve webovém rozhraní</w:t>
      </w:r>
      <w:r w:rsidRPr="00A36282">
        <w:rPr>
          <w:color w:val="000000" w:themeColor="text1"/>
        </w:rPr>
        <w:t xml:space="preserve"> (</w:t>
      </w:r>
      <w:r w:rsidR="002A3284" w:rsidRPr="00A36282">
        <w:rPr>
          <w:color w:val="000000" w:themeColor="text1"/>
        </w:rPr>
        <w:t>IS</w:t>
      </w:r>
      <w:r w:rsidRPr="00A36282">
        <w:rPr>
          <w:color w:val="000000" w:themeColor="text1"/>
        </w:rPr>
        <w:t xml:space="preserve"> LIPAN) je </w:t>
      </w:r>
      <w:r w:rsidR="002A3284" w:rsidRPr="00A36282">
        <w:rPr>
          <w:color w:val="000000" w:themeColor="text1"/>
        </w:rPr>
        <w:t>přístup</w:t>
      </w:r>
      <w:r w:rsidRPr="00A36282">
        <w:rPr>
          <w:color w:val="000000" w:themeColor="text1"/>
        </w:rPr>
        <w:t xml:space="preserve"> k</w:t>
      </w:r>
      <w:r w:rsidR="000945A9" w:rsidRPr="00A36282">
        <w:rPr>
          <w:color w:val="000000" w:themeColor="text1"/>
        </w:rPr>
        <w:t> webovému rozhraní</w:t>
      </w:r>
      <w:r w:rsidRPr="00A36282">
        <w:rPr>
          <w:color w:val="000000" w:themeColor="text1"/>
        </w:rPr>
        <w:t xml:space="preserve"> </w:t>
      </w:r>
      <w:r w:rsidR="002A3284" w:rsidRPr="00A36282">
        <w:rPr>
          <w:color w:val="000000" w:themeColor="text1"/>
        </w:rPr>
        <w:t xml:space="preserve">zabezpečen </w:t>
      </w:r>
      <w:r w:rsidRPr="00A36282">
        <w:rPr>
          <w:color w:val="000000" w:themeColor="text1"/>
        </w:rPr>
        <w:t xml:space="preserve">přístupovým jménem a heslem. </w:t>
      </w:r>
      <w:r w:rsidR="00FD5670">
        <w:rPr>
          <w:color w:val="000000" w:themeColor="text1"/>
        </w:rPr>
        <w:t>Místní organizace</w:t>
      </w:r>
      <w:r w:rsidR="002A3284" w:rsidRPr="00A36282">
        <w:rPr>
          <w:color w:val="000000" w:themeColor="text1"/>
        </w:rPr>
        <w:t xml:space="preserve"> j</w:t>
      </w:r>
      <w:r w:rsidRPr="00A36282">
        <w:rPr>
          <w:color w:val="000000" w:themeColor="text1"/>
        </w:rPr>
        <w:t xml:space="preserve">e povinna stanovit okruh osob, které mají právo přístupu </w:t>
      </w:r>
      <w:r w:rsidR="002A3284" w:rsidRPr="00A36282">
        <w:rPr>
          <w:color w:val="000000" w:themeColor="text1"/>
        </w:rPr>
        <w:t>k systému prostřednictvím webového</w:t>
      </w:r>
      <w:r w:rsidR="000945A9" w:rsidRPr="00A36282">
        <w:rPr>
          <w:color w:val="000000" w:themeColor="text1"/>
        </w:rPr>
        <w:t xml:space="preserve"> rozhraní</w:t>
      </w:r>
      <w:r w:rsidRPr="00A36282">
        <w:rPr>
          <w:color w:val="000000" w:themeColor="text1"/>
        </w:rPr>
        <w:t>.</w:t>
      </w:r>
    </w:p>
    <w:p w:rsidR="002A3284" w:rsidRPr="00A36282" w:rsidRDefault="002A3284" w:rsidP="002A3284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A36282">
        <w:rPr>
          <w:color w:val="000000" w:themeColor="text1"/>
        </w:rPr>
        <w:t xml:space="preserve">Při zpracování osobních údajů členů </w:t>
      </w:r>
      <w:r w:rsidRPr="00A36282">
        <w:rPr>
          <w:color w:val="000000" w:themeColor="text1"/>
          <w:u w:val="single"/>
        </w:rPr>
        <w:t>formou programu nainstalovaném v PC</w:t>
      </w:r>
      <w:r w:rsidRPr="00A36282">
        <w:rPr>
          <w:color w:val="000000" w:themeColor="text1"/>
        </w:rPr>
        <w:t xml:space="preserve"> je povinna zabezpečit PC přístupovým heslem a antivirovou ochranou. Je povinna stanovit okruh osob, které mají právo přístupu k datům v PC.</w:t>
      </w:r>
    </w:p>
    <w:p w:rsidR="000945A9" w:rsidRPr="00A36282" w:rsidRDefault="008D055F" w:rsidP="006C656E">
      <w:pPr>
        <w:pStyle w:val="Odstavecseseznamem"/>
        <w:numPr>
          <w:ilvl w:val="0"/>
          <w:numId w:val="2"/>
        </w:numPr>
        <w:jc w:val="both"/>
        <w:rPr>
          <w:color w:val="000000" w:themeColor="text1"/>
        </w:rPr>
      </w:pPr>
      <w:r w:rsidRPr="00A36282">
        <w:rPr>
          <w:color w:val="000000" w:themeColor="text1"/>
        </w:rPr>
        <w:t>Při zpracování osobních údajů členů v listinné podobě, které jsou uloženy a zabezpečeny v kartotéce, je povinna listiny zabezpečit tak, aby byl znemožněn p</w:t>
      </w:r>
      <w:r w:rsidRPr="00FD5670">
        <w:rPr>
          <w:color w:val="000000" w:themeColor="text1"/>
        </w:rPr>
        <w:t>řístupu</w:t>
      </w:r>
      <w:r w:rsidRPr="00A36282">
        <w:rPr>
          <w:color w:val="000000" w:themeColor="text1"/>
        </w:rPr>
        <w:t xml:space="preserve"> cizích osob (např. zamčená místnost, trezor). Je povinna stanovit okruh osob, které mají právo přístupu k</w:t>
      </w:r>
      <w:r w:rsidR="00FD5670">
        <w:rPr>
          <w:color w:val="000000" w:themeColor="text1"/>
        </w:rPr>
        <w:t xml:space="preserve"> takovéto</w:t>
      </w:r>
      <w:r w:rsidRPr="00A36282">
        <w:rPr>
          <w:color w:val="000000" w:themeColor="text1"/>
        </w:rPr>
        <w:t xml:space="preserve"> kartotéce. </w:t>
      </w:r>
    </w:p>
    <w:p w:rsidR="008D055F" w:rsidRPr="00A36282" w:rsidRDefault="000945A9" w:rsidP="00F675A9">
      <w:pPr>
        <w:pStyle w:val="Odstavecseseznamem"/>
        <w:numPr>
          <w:ilvl w:val="0"/>
          <w:numId w:val="1"/>
        </w:numPr>
        <w:jc w:val="both"/>
        <w:rPr>
          <w:color w:val="000000" w:themeColor="text1"/>
          <w:u w:val="single"/>
        </w:rPr>
      </w:pPr>
      <w:r w:rsidRPr="00A36282">
        <w:rPr>
          <w:color w:val="000000" w:themeColor="text1"/>
        </w:rPr>
        <w:t>Pro osobní údaje člena - jméno, příjmení, datum narození, místo trvalého pobytu (ulice a číslo, obec, PSČ) není potřeba souhlasu členů. V případě podání námitky proti zpracování těchto osobních údajů musí být člen poučen, že v důsledku námitky dojde k ukončení zpracování osobních údajů, bez kterého není další členství v</w:t>
      </w:r>
      <w:r w:rsidR="00224A6E" w:rsidRPr="00A36282">
        <w:rPr>
          <w:color w:val="000000" w:themeColor="text1"/>
        </w:rPr>
        <w:t> </w:t>
      </w:r>
      <w:r w:rsidRPr="00A36282">
        <w:rPr>
          <w:color w:val="000000" w:themeColor="text1"/>
        </w:rPr>
        <w:t>ČRS</w:t>
      </w:r>
      <w:r w:rsidR="00224A6E" w:rsidRPr="00A36282">
        <w:rPr>
          <w:color w:val="000000" w:themeColor="text1"/>
        </w:rPr>
        <w:t xml:space="preserve">, z. </w:t>
      </w:r>
      <w:proofErr w:type="gramStart"/>
      <w:r w:rsidR="00224A6E" w:rsidRPr="00A36282">
        <w:rPr>
          <w:color w:val="000000" w:themeColor="text1"/>
        </w:rPr>
        <w:t>s.</w:t>
      </w:r>
      <w:proofErr w:type="gramEnd"/>
      <w:r w:rsidR="00224A6E" w:rsidRPr="00A36282">
        <w:rPr>
          <w:color w:val="000000" w:themeColor="text1"/>
        </w:rPr>
        <w:t>,</w:t>
      </w:r>
      <w:r w:rsidRPr="00A36282">
        <w:rPr>
          <w:color w:val="000000" w:themeColor="text1"/>
        </w:rPr>
        <w:t xml:space="preserve"> možné.</w:t>
      </w:r>
      <w:r w:rsidR="00F675A9" w:rsidRPr="00A36282">
        <w:rPr>
          <w:color w:val="000000" w:themeColor="text1"/>
        </w:rPr>
        <w:t xml:space="preserve"> Pokud člen na své námitce bude trvat, musí být zpracování osobních údajů ukončeno a automaticky zrušeno i členství v</w:t>
      </w:r>
      <w:r w:rsidR="00FD5670">
        <w:rPr>
          <w:color w:val="000000" w:themeColor="text1"/>
        </w:rPr>
        <w:t xml:space="preserve"> Českém rybářském </w:t>
      </w:r>
      <w:proofErr w:type="gramStart"/>
      <w:r w:rsidR="00FD5670">
        <w:rPr>
          <w:color w:val="000000" w:themeColor="text1"/>
        </w:rPr>
        <w:t>svazu, z.s.</w:t>
      </w:r>
      <w:proofErr w:type="gramEnd"/>
      <w:r w:rsidR="00F675A9" w:rsidRPr="00A36282">
        <w:rPr>
          <w:color w:val="000000" w:themeColor="text1"/>
        </w:rPr>
        <w:t xml:space="preserve"> (nemůže mu být vydána povolenka k lovu ryb). </w:t>
      </w:r>
    </w:p>
    <w:p w:rsidR="00F675A9" w:rsidRPr="00A36282" w:rsidRDefault="002A3284" w:rsidP="00F675A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A36282">
        <w:rPr>
          <w:color w:val="000000" w:themeColor="text1"/>
        </w:rPr>
        <w:t>Ostatní</w:t>
      </w:r>
      <w:r w:rsidR="000945A9" w:rsidRPr="00A36282">
        <w:rPr>
          <w:color w:val="000000" w:themeColor="text1"/>
        </w:rPr>
        <w:t xml:space="preserve"> osobní údaje člena - telefonní číslo, e-mail a jiné </w:t>
      </w:r>
      <w:r w:rsidRPr="00A36282">
        <w:rPr>
          <w:color w:val="000000" w:themeColor="text1"/>
        </w:rPr>
        <w:t>poskytuje člen dobrovolně</w:t>
      </w:r>
      <w:r w:rsidR="000945A9" w:rsidRPr="00A36282">
        <w:rPr>
          <w:color w:val="000000" w:themeColor="text1"/>
        </w:rPr>
        <w:t xml:space="preserve">. Souhlas člena k těmto osobním údajům může být odvolán, neudělen. </w:t>
      </w:r>
      <w:r w:rsidR="001F3616" w:rsidRPr="00A36282">
        <w:rPr>
          <w:color w:val="000000" w:themeColor="text1"/>
        </w:rPr>
        <w:t>Při n</w:t>
      </w:r>
      <w:r w:rsidR="00F675A9" w:rsidRPr="00A36282">
        <w:rPr>
          <w:color w:val="000000" w:themeColor="text1"/>
        </w:rPr>
        <w:t>eposkytnutí, odvolání souhlasu nesmí místní organizace odmítnout vydat povolenku nebo zrušit č</w:t>
      </w:r>
      <w:r w:rsidRPr="00A36282">
        <w:rPr>
          <w:color w:val="000000" w:themeColor="text1"/>
        </w:rPr>
        <w:t>lenství.</w:t>
      </w:r>
    </w:p>
    <w:p w:rsidR="000945A9" w:rsidRPr="00A36282" w:rsidRDefault="00F675A9" w:rsidP="000945A9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A36282">
        <w:rPr>
          <w:color w:val="000000" w:themeColor="text1"/>
        </w:rPr>
        <w:t>Vrácené povolenky k lovu ryb je místní organizace povinna zabezpečit tak, aby nedošlo k šíření a zn</w:t>
      </w:r>
      <w:r w:rsidR="002A3284" w:rsidRPr="00A36282">
        <w:rPr>
          <w:color w:val="000000" w:themeColor="text1"/>
        </w:rPr>
        <w:t>eužití osobních údajů člena v souladu se směrnicí</w:t>
      </w:r>
      <w:r w:rsidRPr="00A36282">
        <w:rPr>
          <w:color w:val="000000" w:themeColor="text1"/>
        </w:rPr>
        <w:t>.</w:t>
      </w:r>
    </w:p>
    <w:p w:rsidR="00464C6E" w:rsidRPr="00A36282" w:rsidRDefault="00464C6E" w:rsidP="000945A9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A36282">
        <w:rPr>
          <w:color w:val="000000" w:themeColor="text1"/>
        </w:rPr>
        <w:t xml:space="preserve">V případě zániku členství </w:t>
      </w:r>
      <w:r w:rsidR="002A3284" w:rsidRPr="00A36282">
        <w:rPr>
          <w:color w:val="000000" w:themeColor="text1"/>
        </w:rPr>
        <w:t xml:space="preserve">postupuje </w:t>
      </w:r>
      <w:r w:rsidR="00FD5670">
        <w:rPr>
          <w:color w:val="000000" w:themeColor="text1"/>
        </w:rPr>
        <w:t>místní organizace v</w:t>
      </w:r>
      <w:r w:rsidR="002A3284" w:rsidRPr="00A36282">
        <w:rPr>
          <w:color w:val="000000" w:themeColor="text1"/>
        </w:rPr>
        <w:t> souladu se směrnicí.</w:t>
      </w:r>
    </w:p>
    <w:p w:rsidR="00464C6E" w:rsidRPr="00A36282" w:rsidRDefault="00464C6E" w:rsidP="000945A9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 w:rsidRPr="00A36282">
        <w:rPr>
          <w:color w:val="000000" w:themeColor="text1"/>
        </w:rPr>
        <w:t>Po uplynutí kárného opatření vyloučení dle § 5 odst. 1 písm. d) Stanov ČRS</w:t>
      </w:r>
      <w:r w:rsidR="00DD4CB7" w:rsidRPr="00A36282">
        <w:rPr>
          <w:color w:val="000000" w:themeColor="text1"/>
        </w:rPr>
        <w:t xml:space="preserve">, z. </w:t>
      </w:r>
      <w:proofErr w:type="gramStart"/>
      <w:r w:rsidR="00DD4CB7" w:rsidRPr="00A36282">
        <w:rPr>
          <w:color w:val="000000" w:themeColor="text1"/>
        </w:rPr>
        <w:t>s.</w:t>
      </w:r>
      <w:proofErr w:type="gramEnd"/>
      <w:r w:rsidR="00DD4CB7" w:rsidRPr="00A36282">
        <w:rPr>
          <w:color w:val="000000" w:themeColor="text1"/>
        </w:rPr>
        <w:t>,</w:t>
      </w:r>
      <w:r w:rsidRPr="00A36282">
        <w:rPr>
          <w:color w:val="000000" w:themeColor="text1"/>
        </w:rPr>
        <w:t xml:space="preserve"> musí být osobní údaje člena neprodleně vymazány z informačního systému a v případě listinné podoby nevratně zlikvidovány.</w:t>
      </w:r>
    </w:p>
    <w:p w:rsidR="004C25CD" w:rsidRDefault="004C25CD">
      <w:pPr>
        <w:rPr>
          <w:color w:val="000000" w:themeColor="text1"/>
        </w:rPr>
      </w:pPr>
    </w:p>
    <w:p w:rsidR="001B53F9" w:rsidRPr="00A36282" w:rsidRDefault="001B53F9">
      <w:pPr>
        <w:rPr>
          <w:color w:val="000000" w:themeColor="text1"/>
        </w:rPr>
      </w:pPr>
      <w:r>
        <w:rPr>
          <w:color w:val="000000" w:themeColor="text1"/>
        </w:rPr>
        <w:t>Aktualizováno dne: 4.3.2019</w:t>
      </w:r>
    </w:p>
    <w:sectPr w:rsidR="001B53F9" w:rsidRPr="00A36282" w:rsidSect="00A4486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D07FD"/>
    <w:multiLevelType w:val="hybridMultilevel"/>
    <w:tmpl w:val="7392200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3D1490"/>
    <w:multiLevelType w:val="hybridMultilevel"/>
    <w:tmpl w:val="3C3C4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B50EF"/>
    <w:multiLevelType w:val="hybridMultilevel"/>
    <w:tmpl w:val="DFF0BBE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6019B5"/>
    <w:multiLevelType w:val="hybridMultilevel"/>
    <w:tmpl w:val="8E387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8776C"/>
    <w:multiLevelType w:val="hybridMultilevel"/>
    <w:tmpl w:val="635057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C656E"/>
    <w:rsid w:val="000945A9"/>
    <w:rsid w:val="0015200D"/>
    <w:rsid w:val="00153981"/>
    <w:rsid w:val="001B53F9"/>
    <w:rsid w:val="001F3616"/>
    <w:rsid w:val="00224A6E"/>
    <w:rsid w:val="00263DC7"/>
    <w:rsid w:val="002A3284"/>
    <w:rsid w:val="00464C6E"/>
    <w:rsid w:val="004C25CD"/>
    <w:rsid w:val="005305D0"/>
    <w:rsid w:val="00565036"/>
    <w:rsid w:val="00656CB6"/>
    <w:rsid w:val="006C656E"/>
    <w:rsid w:val="006E03EE"/>
    <w:rsid w:val="007B3E4E"/>
    <w:rsid w:val="00860A3D"/>
    <w:rsid w:val="00866C20"/>
    <w:rsid w:val="008D055F"/>
    <w:rsid w:val="00976ECC"/>
    <w:rsid w:val="00A33A00"/>
    <w:rsid w:val="00A36282"/>
    <w:rsid w:val="00A4486E"/>
    <w:rsid w:val="00AB3AF4"/>
    <w:rsid w:val="00B2300D"/>
    <w:rsid w:val="00B630E6"/>
    <w:rsid w:val="00B676DB"/>
    <w:rsid w:val="00C8502F"/>
    <w:rsid w:val="00D730D0"/>
    <w:rsid w:val="00D81553"/>
    <w:rsid w:val="00DD4CB7"/>
    <w:rsid w:val="00E432BA"/>
    <w:rsid w:val="00E70770"/>
    <w:rsid w:val="00EA7296"/>
    <w:rsid w:val="00EC4969"/>
    <w:rsid w:val="00EF365E"/>
    <w:rsid w:val="00F675A9"/>
    <w:rsid w:val="00F70446"/>
    <w:rsid w:val="00FD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56E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44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65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30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00D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464C6E"/>
    <w:pPr>
      <w:ind w:left="1080"/>
    </w:pPr>
    <w:rPr>
      <w:color w:val="0000FF"/>
    </w:rPr>
  </w:style>
  <w:style w:type="character" w:customStyle="1" w:styleId="ZkladntextodsazenChar">
    <w:name w:val="Základní text odsazený Char"/>
    <w:basedOn w:val="Standardnpsmoodstavce"/>
    <w:link w:val="Zkladntextodsazen"/>
    <w:rsid w:val="00464C6E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3D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3D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3D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3D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3D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48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A44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431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Karel Koranda</cp:lastModifiedBy>
  <cp:revision>4</cp:revision>
  <cp:lastPrinted>2019-03-04T20:32:00Z</cp:lastPrinted>
  <dcterms:created xsi:type="dcterms:W3CDTF">2018-06-04T10:15:00Z</dcterms:created>
  <dcterms:modified xsi:type="dcterms:W3CDTF">2019-03-04T20:32:00Z</dcterms:modified>
</cp:coreProperties>
</file>